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ED38C">
      <w:pPr>
        <w:spacing w:before="231" w:line="211" w:lineRule="auto"/>
        <w:ind w:left="199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240AB46E">
      <w:pPr>
        <w:spacing w:before="136" w:line="199" w:lineRule="auto"/>
        <w:ind w:left="2307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spacing w:val="-17"/>
          <w:sz w:val="32"/>
          <w:szCs w:val="32"/>
        </w:rPr>
        <w:t>豫 0526 环责改字〔2025〕68 号</w:t>
      </w:r>
    </w:p>
    <w:bookmarkEnd w:id="0"/>
    <w:p w14:paraId="34417D3D">
      <w:pPr>
        <w:spacing w:line="291" w:lineRule="auto"/>
        <w:rPr>
          <w:rFonts w:ascii="Arial"/>
          <w:sz w:val="21"/>
        </w:rPr>
      </w:pPr>
    </w:p>
    <w:p w14:paraId="2F6207B0">
      <w:pPr>
        <w:pStyle w:val="2"/>
        <w:spacing w:before="104" w:line="221" w:lineRule="auto"/>
        <w:ind w:left="674"/>
      </w:pPr>
      <w:r>
        <w:rPr>
          <w:spacing w:val="-2"/>
        </w:rPr>
        <w:t>洛阳市绿源环保技术有限公司</w:t>
      </w:r>
    </w:p>
    <w:p w14:paraId="4A9EE784">
      <w:pPr>
        <w:pStyle w:val="2"/>
        <w:spacing w:before="116" w:line="222" w:lineRule="auto"/>
        <w:ind w:left="678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91410307066475500R</w:t>
      </w:r>
    </w:p>
    <w:p w14:paraId="3F9C297C">
      <w:pPr>
        <w:pStyle w:val="2"/>
        <w:spacing w:before="115" w:line="222" w:lineRule="auto"/>
        <w:ind w:left="673"/>
        <w:rPr>
          <w:rFonts w:ascii="Times New Roman" w:hAnsi="Times New Roman" w:eastAsia="Times New Roman" w:cs="Times New Roman"/>
        </w:rPr>
      </w:pPr>
      <w:r>
        <w:rPr>
          <w:spacing w:val="-4"/>
        </w:rPr>
        <w:t>地址：洛阳市伊滨区中德产业园二期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31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4"/>
        </w:rPr>
        <w:t>号楼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102</w:t>
      </w:r>
    </w:p>
    <w:p w14:paraId="1897A208">
      <w:pPr>
        <w:pStyle w:val="2"/>
        <w:spacing w:before="116" w:line="222" w:lineRule="auto"/>
        <w:ind w:left="682"/>
      </w:pPr>
      <w:r>
        <w:rPr>
          <w:spacing w:val="-4"/>
        </w:rPr>
        <w:t>法定代表人：申彭兴</w:t>
      </w:r>
    </w:p>
    <w:p w14:paraId="63AE2DD1">
      <w:pPr>
        <w:pStyle w:val="2"/>
        <w:spacing w:before="116" w:line="288" w:lineRule="auto"/>
        <w:ind w:left="34" w:right="253" w:firstLine="648"/>
      </w:pPr>
      <w:r>
        <w:rPr>
          <w:spacing w:val="-12"/>
        </w:rPr>
        <w:t>我局于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2"/>
        </w:rPr>
        <w:t>年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7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12"/>
        </w:rPr>
        <w:t>月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 xml:space="preserve">10  </w:t>
      </w:r>
      <w:r>
        <w:rPr>
          <w:spacing w:val="-12"/>
        </w:rPr>
        <w:t>日、</w:t>
      </w:r>
      <w:r>
        <w:rPr>
          <w:rFonts w:ascii="Times New Roman" w:hAnsi="Times New Roman" w:eastAsia="Times New Roman" w:cs="Times New Roman"/>
          <w:spacing w:val="-12"/>
        </w:rPr>
        <w:t xml:space="preserve">23  </w:t>
      </w:r>
      <w:r>
        <w:rPr>
          <w:spacing w:val="-12"/>
        </w:rPr>
        <w:t>日、</w:t>
      </w:r>
      <w:r>
        <w:rPr>
          <w:rFonts w:ascii="Times New Roman" w:hAnsi="Times New Roman" w:eastAsia="Times New Roman" w:cs="Times New Roman"/>
          <w:spacing w:val="-12"/>
        </w:rPr>
        <w:t xml:space="preserve">24  </w:t>
      </w:r>
      <w:r>
        <w:rPr>
          <w:spacing w:val="-12"/>
        </w:rPr>
        <w:t>日对你单位进行了调</w:t>
      </w:r>
      <w:r>
        <w:t xml:space="preserve"> </w:t>
      </w:r>
      <w:r>
        <w:rPr>
          <w:spacing w:val="-5"/>
        </w:rPr>
        <w:t>查，发现你单位实施了以下环境违法行为：</w:t>
      </w:r>
    </w:p>
    <w:p w14:paraId="01846828">
      <w:pPr>
        <w:pStyle w:val="2"/>
        <w:spacing w:before="7" w:line="288" w:lineRule="auto"/>
        <w:ind w:left="34" w:firstLine="623"/>
        <w:jc w:val="both"/>
      </w:pPr>
      <w:r>
        <w:rPr>
          <w:rFonts w:ascii="Times New Roman" w:hAnsi="Times New Roman" w:eastAsia="Times New Roman" w:cs="Times New Roman"/>
          <w:spacing w:val="-6"/>
        </w:rPr>
        <w:t xml:space="preserve">2025 </w:t>
      </w:r>
      <w:r>
        <w:rPr>
          <w:spacing w:val="-6"/>
        </w:rPr>
        <w:t>年</w:t>
      </w:r>
      <w:r>
        <w:rPr>
          <w:spacing w:val="-8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7 </w:t>
      </w:r>
      <w:r>
        <w:rPr>
          <w:spacing w:val="-6"/>
        </w:rPr>
        <w:t>月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10  </w:t>
      </w:r>
      <w:r>
        <w:rPr>
          <w:spacing w:val="-6"/>
        </w:rPr>
        <w:t>日安阳市生态环境局执法人员在检</w:t>
      </w:r>
      <w:r>
        <w:rPr>
          <w:spacing w:val="-7"/>
        </w:rPr>
        <w:t>查滑县王</w:t>
      </w:r>
      <w:r>
        <w:t xml:space="preserve">  </w:t>
      </w:r>
      <w:r>
        <w:rPr>
          <w:spacing w:val="-4"/>
        </w:rPr>
        <w:t>庄镇振恩建材厂委托该单位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2025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4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-4"/>
        </w:rPr>
        <w:t>月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10  </w:t>
      </w:r>
      <w:r>
        <w:rPr>
          <w:spacing w:val="-4"/>
        </w:rPr>
        <w:t>日编制的检测报告</w:t>
      </w:r>
      <w:r>
        <w:t xml:space="preserve">  </w:t>
      </w:r>
      <w:r>
        <w:rPr>
          <w:spacing w:val="-7"/>
        </w:rPr>
        <w:t>时发现：检测报告及原始检测记录显示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2025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7"/>
        </w:rPr>
        <w:t>年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6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7"/>
        </w:rPr>
        <w:t>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6  </w:t>
      </w:r>
      <w:r>
        <w:rPr>
          <w:spacing w:val="-8"/>
        </w:rPr>
        <w:t>日该单位</w:t>
      </w:r>
      <w:r>
        <w:t xml:space="preserve">  </w:t>
      </w:r>
      <w:r>
        <w:rPr>
          <w:spacing w:val="4"/>
        </w:rPr>
        <w:t xml:space="preserve">对滑县王庄镇振恩建材厂进行了有组织、无组织废气检测，其  </w:t>
      </w:r>
      <w:r>
        <w:rPr>
          <w:spacing w:val="2"/>
        </w:rPr>
        <w:t>中有组织废气对破碎车间废气排放口检测采样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2"/>
        </w:rPr>
        <w:t>次，每次采样</w:t>
      </w:r>
      <w:r>
        <w:t xml:space="preserve">  </w:t>
      </w:r>
      <w:r>
        <w:rPr>
          <w:spacing w:val="-4"/>
        </w:rPr>
        <w:t>时长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4"/>
        </w:rPr>
        <w:t>分钟；对制砖车间废气排放口检测采样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4"/>
        </w:rPr>
        <w:t>次，每次采样</w:t>
      </w:r>
      <w:r>
        <w:t xml:space="preserve">  </w:t>
      </w:r>
      <w:r>
        <w:rPr>
          <w:spacing w:val="-4"/>
        </w:rPr>
        <w:t>时长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4"/>
        </w:rPr>
        <w:t>分钟；对窑道烟囱废气排放口烟尘检测采样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4"/>
        </w:rPr>
        <w:t>次，每次</w:t>
      </w:r>
      <w:r>
        <w:t xml:space="preserve">  </w:t>
      </w:r>
      <w:r>
        <w:rPr>
          <w:spacing w:val="2"/>
        </w:rPr>
        <w:t>采样时长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15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2"/>
        </w:rPr>
        <w:t>分钟，对窑道烟囱废气排放口烟气检测采样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2"/>
        </w:rPr>
        <w:t>次，</w:t>
      </w:r>
      <w:r>
        <w:t xml:space="preserve"> </w:t>
      </w:r>
      <w:r>
        <w:rPr>
          <w:spacing w:val="-10"/>
        </w:rPr>
        <w:t>每次采样时长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10"/>
        </w:rPr>
        <w:t>分钟；有组织共计采样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12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11"/>
        </w:rPr>
        <w:t>次，检测时间从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08:40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spacing w:val="-5"/>
        </w:rPr>
        <w:t>到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16:44</w:t>
      </w:r>
      <w:r>
        <w:rPr>
          <w:spacing w:val="-5"/>
        </w:rPr>
        <w:t>，共计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8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5"/>
        </w:rPr>
        <w:t>小时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5"/>
        </w:rPr>
        <w:t>分钟。但调取滑</w:t>
      </w:r>
      <w:r>
        <w:rPr>
          <w:spacing w:val="-6"/>
        </w:rPr>
        <w:t>县王庄镇振恩建材厂厂</w:t>
      </w:r>
      <w:r>
        <w:t xml:space="preserve">  </w:t>
      </w:r>
      <w:r>
        <w:rPr>
          <w:spacing w:val="8"/>
        </w:rPr>
        <w:t>区监控显示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6  </w:t>
      </w:r>
      <w:r>
        <w:rPr>
          <w:spacing w:val="8"/>
        </w:rPr>
        <w:t>日该单位检测车辆豫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C2</w:t>
      </w:r>
      <w:r>
        <w:rPr>
          <w:rFonts w:ascii="Times New Roman" w:hAnsi="Times New Roman" w:eastAsia="Times New Roman" w:cs="Times New Roman"/>
        </w:rPr>
        <w:t>PP</w:t>
      </w:r>
      <w:r>
        <w:rPr>
          <w:rFonts w:ascii="Times New Roman" w:hAnsi="Times New Roman" w:eastAsia="Times New Roman" w:cs="Times New Roman"/>
          <w:spacing w:val="8"/>
        </w:rPr>
        <w:t>13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8"/>
        </w:rPr>
        <w:t>银灰色五菱汽车</w:t>
      </w:r>
    </w:p>
    <w:p w14:paraId="52BA5198">
      <w:pPr>
        <w:pStyle w:val="2"/>
        <w:spacing w:before="4" w:line="288" w:lineRule="auto"/>
        <w:ind w:left="31" w:right="253" w:firstLine="17"/>
        <w:jc w:val="both"/>
      </w:pPr>
      <w:r>
        <w:rPr>
          <w:rFonts w:ascii="Times New Roman" w:hAnsi="Times New Roman" w:eastAsia="Times New Roman" w:cs="Times New Roman"/>
          <w:spacing w:val="-7"/>
        </w:rPr>
        <w:t>14:26:11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7"/>
        </w:rPr>
        <w:t>驶入滑县王庄镇振恩建材厂大门，在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16:54:2</w:t>
      </w:r>
      <w:r>
        <w:rPr>
          <w:rFonts w:ascii="Times New Roman" w:hAnsi="Times New Roman" w:eastAsia="Times New Roman" w:cs="Times New Roman"/>
          <w:spacing w:val="-8"/>
        </w:rPr>
        <w:t>2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8"/>
        </w:rPr>
        <w:t>检测车辆</w:t>
      </w:r>
      <w:r>
        <w:t xml:space="preserve"> </w:t>
      </w:r>
      <w:r>
        <w:rPr>
          <w:spacing w:val="4"/>
        </w:rPr>
        <w:t>驶出滑县王庄镇振恩建材厂大门，有组织检测结束，共持续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5"/>
        </w:rPr>
        <w:t>小时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28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5"/>
        </w:rPr>
        <w:t>分钟；期间在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14:29:27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5"/>
        </w:rPr>
        <w:t>驶入滑县王庄镇振恩建材厂窑道</w:t>
      </w:r>
      <w:r>
        <w:t xml:space="preserve"> </w:t>
      </w:r>
      <w:r>
        <w:rPr>
          <w:spacing w:val="1"/>
        </w:rPr>
        <w:t>烟囱废气排放口区域，检测人员在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14:49:37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1"/>
        </w:rPr>
        <w:t>开始攀登窑道烟囱</w:t>
      </w:r>
      <w:r>
        <w:t xml:space="preserve"> </w:t>
      </w:r>
      <w:r>
        <w:rPr>
          <w:spacing w:val="1"/>
        </w:rPr>
        <w:t>废气排放口检测平台爬梯，在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15:21:42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1"/>
        </w:rPr>
        <w:t>从窑道烟囱废气排放口</w:t>
      </w:r>
    </w:p>
    <w:p w14:paraId="63100CFB">
      <w:pPr>
        <w:spacing w:line="288" w:lineRule="auto"/>
        <w:sectPr>
          <w:footerReference r:id="rId5" w:type="default"/>
          <w:pgSz w:w="11900" w:h="16840"/>
          <w:pgMar w:top="1260" w:right="1220" w:bottom="1176" w:left="1633" w:header="0" w:footer="614" w:gutter="0"/>
          <w:cols w:space="720" w:num="1"/>
        </w:sectPr>
      </w:pPr>
    </w:p>
    <w:p w14:paraId="557BCA8C">
      <w:pPr>
        <w:pStyle w:val="2"/>
        <w:spacing w:before="88" w:line="289" w:lineRule="auto"/>
        <w:ind w:left="3" w:firstLine="6"/>
        <w:jc w:val="both"/>
      </w:pPr>
      <w:r>
        <w:rPr>
          <w:spacing w:val="4"/>
        </w:rPr>
        <w:t>检测平台爬梯下来，对窑道烟囱废气排放口检测结束，期间共</w:t>
      </w:r>
      <w:r>
        <w:rPr>
          <w:spacing w:val="9"/>
        </w:rPr>
        <w:t xml:space="preserve"> </w:t>
      </w:r>
      <w:r>
        <w:rPr>
          <w:spacing w:val="-5"/>
        </w:rPr>
        <w:t>持续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32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5"/>
        </w:rPr>
        <w:t>分钟；在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15:55:52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5"/>
        </w:rPr>
        <w:t>检测车辆开始驶离滑县王庄镇振恩建</w:t>
      </w:r>
      <w:r>
        <w:t xml:space="preserve"> </w:t>
      </w:r>
      <w:r>
        <w:rPr>
          <w:spacing w:val="-9"/>
        </w:rPr>
        <w:t>材厂窑道烟囱废气排放口区域。</w:t>
      </w:r>
      <w:r>
        <w:rPr>
          <w:rFonts w:ascii="Times New Roman" w:hAnsi="Times New Roman" w:eastAsia="Times New Roman" w:cs="Times New Roman"/>
          <w:spacing w:val="-9"/>
        </w:rPr>
        <w:t>2025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9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7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9"/>
        </w:rPr>
        <w:t>月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23  </w:t>
      </w:r>
      <w:r>
        <w:rPr>
          <w:spacing w:val="-9"/>
        </w:rPr>
        <w:t>日安阳市生态环</w:t>
      </w:r>
      <w:r>
        <w:t xml:space="preserve"> </w:t>
      </w:r>
      <w:r>
        <w:rPr>
          <w:spacing w:val="4"/>
        </w:rPr>
        <w:t>境局执法人员在检查河南兰恩环保科技有限公司滑县分公司委</w:t>
      </w:r>
      <w:r>
        <w:rPr>
          <w:spacing w:val="15"/>
        </w:rPr>
        <w:t xml:space="preserve"> </w:t>
      </w:r>
      <w:r>
        <w:rPr>
          <w:spacing w:val="-4"/>
        </w:rPr>
        <w:t>托该单位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2025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-4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-4"/>
        </w:rPr>
        <w:t>月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13  </w:t>
      </w:r>
      <w:r>
        <w:rPr>
          <w:spacing w:val="-4"/>
        </w:rPr>
        <w:t>日编制的检测报告时发现：检测报告</w:t>
      </w:r>
      <w:r>
        <w:t xml:space="preserve"> </w:t>
      </w:r>
      <w:r>
        <w:rPr>
          <w:spacing w:val="-7"/>
        </w:rPr>
        <w:t>及原始检测记录显示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2025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7"/>
        </w:rPr>
        <w:t>年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6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7"/>
        </w:rPr>
        <w:t>月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9  </w:t>
      </w:r>
      <w:r>
        <w:rPr>
          <w:spacing w:val="-7"/>
        </w:rPr>
        <w:t>日该单位对河南兰恩环保科</w:t>
      </w:r>
      <w:r>
        <w:t xml:space="preserve"> </w:t>
      </w:r>
      <w:r>
        <w:rPr>
          <w:spacing w:val="4"/>
        </w:rPr>
        <w:t>技有限公司滑县分公司进行了有组织、无组织废气检测，其中</w:t>
      </w:r>
      <w:r>
        <w:rPr>
          <w:spacing w:val="15"/>
        </w:rPr>
        <w:t xml:space="preserve"> </w:t>
      </w:r>
      <w:r>
        <w:rPr>
          <w:spacing w:val="2"/>
        </w:rPr>
        <w:t>有组织废气检测了除尘器排气筒出口，有组织共计采样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2"/>
        </w:rPr>
        <w:t>次，</w:t>
      </w:r>
      <w:r>
        <w:t xml:space="preserve"> </w:t>
      </w:r>
      <w:r>
        <w:rPr>
          <w:spacing w:val="-3"/>
        </w:rPr>
        <w:t>每次采样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3"/>
        </w:rPr>
        <w:t>分钟，检测时间从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00:35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-3"/>
        </w:rPr>
        <w:t>到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03</w:t>
      </w:r>
      <w:r>
        <w:rPr>
          <w:rFonts w:ascii="Times New Roman" w:hAnsi="Times New Roman" w:eastAsia="Times New Roman" w:cs="Times New Roman"/>
          <w:spacing w:val="-4"/>
        </w:rPr>
        <w:t>:02</w:t>
      </w:r>
      <w:r>
        <w:rPr>
          <w:spacing w:val="-4"/>
        </w:rPr>
        <w:t>，共计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4"/>
        </w:rPr>
        <w:t>小时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27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4"/>
        </w:rPr>
        <w:t>分钟。但调取河南兰恩环保科技有限公司滑县分公司厂区监控</w:t>
      </w:r>
      <w:r>
        <w:rPr>
          <w:spacing w:val="15"/>
        </w:rPr>
        <w:t xml:space="preserve"> </w:t>
      </w:r>
      <w:r>
        <w:rPr>
          <w:spacing w:val="-6"/>
        </w:rPr>
        <w:t>显示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9  </w:t>
      </w:r>
      <w:r>
        <w:rPr>
          <w:spacing w:val="-6"/>
        </w:rPr>
        <w:t>日该单位检测车辆豫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V892MA  </w:t>
      </w:r>
      <w:r>
        <w:rPr>
          <w:spacing w:val="-6"/>
        </w:rPr>
        <w:t>白色五菱汽车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00:18:12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6"/>
        </w:rPr>
        <w:t>驶</w:t>
      </w:r>
      <w:r>
        <w:t xml:space="preserve"> </w:t>
      </w:r>
      <w:r>
        <w:rPr>
          <w:spacing w:val="4"/>
        </w:rPr>
        <w:t>入河南兰恩环保科技有限公司滑县分公司厂区大门；检测人员</w:t>
      </w:r>
      <w:r>
        <w:rPr>
          <w:spacing w:val="15"/>
        </w:rPr>
        <w:t xml:space="preserve"> </w:t>
      </w:r>
      <w:r>
        <w:t>在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00:26:46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t>下车开始检测，在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00:36:55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t>检</w:t>
      </w:r>
      <w:r>
        <w:rPr>
          <w:spacing w:val="-1"/>
        </w:rPr>
        <w:t>测结束驶离除尘器区</w:t>
      </w:r>
      <w:r>
        <w:t xml:space="preserve"> </w:t>
      </w:r>
      <w:r>
        <w:rPr>
          <w:spacing w:val="-5"/>
        </w:rPr>
        <w:t>域，期间共持续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5"/>
        </w:rPr>
        <w:t>分钟；在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00:46:45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5"/>
        </w:rPr>
        <w:t>检测车辆驶离河南兰恩环</w:t>
      </w:r>
      <w:r>
        <w:t xml:space="preserve"> </w:t>
      </w:r>
      <w:r>
        <w:rPr>
          <w:spacing w:val="-9"/>
        </w:rPr>
        <w:t>保科技有限公司滑县分公司厂区大门。</w:t>
      </w:r>
      <w:r>
        <w:rPr>
          <w:rFonts w:ascii="Times New Roman" w:hAnsi="Times New Roman" w:eastAsia="Times New Roman" w:cs="Times New Roman"/>
          <w:spacing w:val="-9"/>
        </w:rPr>
        <w:t>2025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9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7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9"/>
        </w:rPr>
        <w:t>月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24  </w:t>
      </w:r>
      <w:r>
        <w:rPr>
          <w:spacing w:val="-9"/>
        </w:rPr>
        <w:t>日安阳市</w:t>
      </w:r>
      <w:r>
        <w:t xml:space="preserve"> </w:t>
      </w:r>
      <w:r>
        <w:rPr>
          <w:spacing w:val="4"/>
        </w:rPr>
        <w:t>生态环境局执法人员对河南九州电力杆塔有限责任公司热镀锌</w:t>
      </w:r>
      <w:r>
        <w:rPr>
          <w:spacing w:val="15"/>
        </w:rPr>
        <w:t xml:space="preserve"> </w:t>
      </w:r>
      <w:r>
        <w:rPr>
          <w:spacing w:val="4"/>
        </w:rPr>
        <w:t>项目进行了现场检查，在检查河南九州电力杆塔有限责任公司</w:t>
      </w:r>
      <w:r>
        <w:rPr>
          <w:spacing w:val="15"/>
        </w:rPr>
        <w:t xml:space="preserve"> </w:t>
      </w:r>
      <w:r>
        <w:rPr>
          <w:spacing w:val="-3"/>
        </w:rPr>
        <w:t>委托该单位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2025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-3"/>
        </w:rPr>
        <w:t>年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3"/>
        </w:rPr>
        <w:t>月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18  </w:t>
      </w:r>
      <w:r>
        <w:rPr>
          <w:spacing w:val="-3"/>
        </w:rPr>
        <w:t>日编制的检测报告</w:t>
      </w:r>
      <w:r>
        <w:rPr>
          <w:spacing w:val="-4"/>
        </w:rPr>
        <w:t>时发现：检测报</w:t>
      </w:r>
      <w:r>
        <w:t xml:space="preserve"> </w:t>
      </w:r>
      <w:r>
        <w:rPr>
          <w:spacing w:val="-7"/>
        </w:rPr>
        <w:t>告及原始检测记录显示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2025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7"/>
        </w:rPr>
        <w:t>年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4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7"/>
        </w:rPr>
        <w:t>月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13  </w:t>
      </w:r>
      <w:r>
        <w:rPr>
          <w:spacing w:val="-7"/>
        </w:rPr>
        <w:t>日、</w:t>
      </w:r>
      <w:r>
        <w:rPr>
          <w:rFonts w:ascii="Times New Roman" w:hAnsi="Times New Roman" w:eastAsia="Times New Roman" w:cs="Times New Roman"/>
          <w:spacing w:val="-7"/>
        </w:rPr>
        <w:t xml:space="preserve">14  </w:t>
      </w:r>
      <w:r>
        <w:rPr>
          <w:spacing w:val="-7"/>
        </w:rPr>
        <w:t>日该</w:t>
      </w:r>
      <w:r>
        <w:rPr>
          <w:spacing w:val="-8"/>
        </w:rPr>
        <w:t>单位对河南</w:t>
      </w:r>
      <w:r>
        <w:t xml:space="preserve"> </w:t>
      </w:r>
      <w:r>
        <w:rPr>
          <w:spacing w:val="4"/>
        </w:rPr>
        <w:t>九州电力杆塔有限责任公司进行了有组织、无组织废气检测，</w:t>
      </w:r>
      <w:r>
        <w:rPr>
          <w:spacing w:val="10"/>
        </w:rPr>
        <w:t xml:space="preserve"> </w:t>
      </w:r>
      <w:r>
        <w:rPr>
          <w:spacing w:val="4"/>
        </w:rPr>
        <w:t>其中有组织废气检测共检测锌锅炉烟尘废气排放口出口，酸雾</w:t>
      </w:r>
      <w:r>
        <w:rPr>
          <w:spacing w:val="15"/>
        </w:rPr>
        <w:t xml:space="preserve"> </w:t>
      </w:r>
      <w:r>
        <w:rPr>
          <w:spacing w:val="-12"/>
        </w:rPr>
        <w:t>气体废气处理设施排气筒进口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</w:t>
      </w:r>
      <w:r>
        <w:rPr>
          <w:spacing w:val="-12"/>
        </w:rPr>
        <w:t>、进口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2</w:t>
      </w:r>
      <w:r>
        <w:rPr>
          <w:spacing w:val="-12"/>
        </w:rPr>
        <w:t>、总出口，</w:t>
      </w:r>
      <w:r>
        <w:rPr>
          <w:spacing w:val="83"/>
        </w:rPr>
        <w:t xml:space="preserve"> </w:t>
      </w:r>
      <w:r>
        <w:rPr>
          <w:spacing w:val="-12"/>
        </w:rPr>
        <w:t>天然气燃烧</w:t>
      </w:r>
      <w:r>
        <w:t xml:space="preserve"> </w:t>
      </w:r>
      <w:r>
        <w:rPr>
          <w:spacing w:val="-8"/>
        </w:rPr>
        <w:t>废气排放口出口，有组织采样每日共计采样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18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8"/>
        </w:rPr>
        <w:t>次；</w:t>
      </w:r>
      <w:r>
        <w:rPr>
          <w:rFonts w:ascii="Times New Roman" w:hAnsi="Times New Roman" w:eastAsia="Times New Roman" w:cs="Times New Roman"/>
          <w:spacing w:val="-9"/>
        </w:rPr>
        <w:t xml:space="preserve">13  </w:t>
      </w:r>
      <w:r>
        <w:rPr>
          <w:spacing w:val="-9"/>
        </w:rPr>
        <w:t>日检测时</w:t>
      </w:r>
      <w:r>
        <w:t xml:space="preserve"> </w:t>
      </w:r>
      <w:r>
        <w:rPr>
          <w:spacing w:val="-16"/>
        </w:rPr>
        <w:t>间从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>08:56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16"/>
        </w:rPr>
        <w:t>到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>15:13</w:t>
      </w:r>
      <w:r>
        <w:rPr>
          <w:spacing w:val="-16"/>
        </w:rPr>
        <w:t>，共计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>6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16"/>
        </w:rPr>
        <w:t>小时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>17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16"/>
        </w:rPr>
        <w:t>分钟，</w:t>
      </w:r>
      <w:r>
        <w:rPr>
          <w:rFonts w:ascii="Times New Roman" w:hAnsi="Times New Roman" w:eastAsia="Times New Roman" w:cs="Times New Roman"/>
          <w:spacing w:val="-16"/>
        </w:rPr>
        <w:t xml:space="preserve">14  </w:t>
      </w:r>
      <w:r>
        <w:rPr>
          <w:spacing w:val="-16"/>
        </w:rPr>
        <w:t>日检测时间从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>08:11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"/>
        </w:rPr>
        <w:t>到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14:34</w:t>
      </w:r>
      <w:r>
        <w:rPr>
          <w:spacing w:val="-1"/>
        </w:rPr>
        <w:t>，共计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"/>
        </w:rPr>
        <w:t>小时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23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1"/>
        </w:rPr>
        <w:t>分钟。但调取河南九州电力杆塔有限</w:t>
      </w:r>
      <w:r>
        <w:t xml:space="preserve"> </w:t>
      </w:r>
      <w:r>
        <w:rPr>
          <w:spacing w:val="-7"/>
        </w:rPr>
        <w:t>责任公司厂区监控显示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13  </w:t>
      </w:r>
      <w:r>
        <w:rPr>
          <w:spacing w:val="-7"/>
        </w:rPr>
        <w:t>日该单位检测车辆豫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C0DZ32</w:t>
      </w:r>
      <w:r>
        <w:rPr>
          <w:rFonts w:ascii="Times New Roman" w:hAnsi="Times New Roman" w:eastAsia="Times New Roman" w:cs="Times New Roman"/>
          <w:spacing w:val="64"/>
        </w:rPr>
        <w:t xml:space="preserve"> </w:t>
      </w:r>
      <w:r>
        <w:rPr>
          <w:spacing w:val="-7"/>
        </w:rPr>
        <w:t>白色五</w:t>
      </w:r>
      <w:r>
        <w:t xml:space="preserve"> </w:t>
      </w:r>
      <w:r>
        <w:rPr>
          <w:spacing w:val="2"/>
        </w:rPr>
        <w:t>菱汽车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08:43:20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2"/>
        </w:rPr>
        <w:t>驶入河南九州电力杆塔有限责任公司热</w:t>
      </w:r>
      <w:r>
        <w:rPr>
          <w:spacing w:val="1"/>
        </w:rPr>
        <w:t>镀锌车</w:t>
      </w:r>
      <w:r>
        <w:t xml:space="preserve"> </w:t>
      </w:r>
      <w:r>
        <w:rPr>
          <w:spacing w:val="4"/>
        </w:rPr>
        <w:t>间外西侧锌锅炉烟尘及酸雾气体废气处理设施排气筒处，两名</w:t>
      </w:r>
    </w:p>
    <w:p w14:paraId="36CD738C">
      <w:pPr>
        <w:spacing w:line="289" w:lineRule="auto"/>
        <w:sectPr>
          <w:footerReference r:id="rId6" w:type="default"/>
          <w:pgSz w:w="11900" w:h="16840"/>
          <w:pgMar w:top="1431" w:right="1473" w:bottom="1170" w:left="1657" w:header="0" w:footer="749" w:gutter="0"/>
          <w:cols w:space="720" w:num="1"/>
        </w:sectPr>
      </w:pPr>
    </w:p>
    <w:p w14:paraId="1548367F">
      <w:pPr>
        <w:pStyle w:val="2"/>
        <w:spacing w:before="116" w:line="288" w:lineRule="auto"/>
        <w:ind w:left="6" w:right="268" w:firstLine="10"/>
        <w:jc w:val="both"/>
      </w:pPr>
      <w:r>
        <w:rPr>
          <w:spacing w:val="-6"/>
        </w:rPr>
        <w:t>检测人员在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08:54:25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6"/>
        </w:rPr>
        <w:t>开始登检测平台，</w:t>
      </w:r>
      <w:r>
        <w:rPr>
          <w:rFonts w:ascii="Times New Roman" w:hAnsi="Times New Roman" w:eastAsia="Times New Roman" w:cs="Times New Roman"/>
          <w:spacing w:val="-6"/>
        </w:rPr>
        <w:t>10:03:03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6"/>
        </w:rPr>
        <w:t>检测结束，期间</w:t>
      </w:r>
      <w:r>
        <w:t xml:space="preserve"> </w:t>
      </w:r>
      <w:r>
        <w:rPr>
          <w:spacing w:val="-9"/>
        </w:rPr>
        <w:t>共持续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69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9"/>
        </w:rPr>
        <w:t>分钟，在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10:04:50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9"/>
        </w:rPr>
        <w:t>检测车辆驶离；</w:t>
      </w:r>
      <w:r>
        <w:rPr>
          <w:rFonts w:ascii="Times New Roman" w:hAnsi="Times New Roman" w:eastAsia="Times New Roman" w:cs="Times New Roman"/>
          <w:spacing w:val="-9"/>
        </w:rPr>
        <w:t xml:space="preserve">14  </w:t>
      </w:r>
      <w:r>
        <w:rPr>
          <w:spacing w:val="-9"/>
        </w:rPr>
        <w:t>日该单位检测车</w:t>
      </w:r>
      <w:r>
        <w:t xml:space="preserve"> </w:t>
      </w:r>
      <w:r>
        <w:rPr>
          <w:spacing w:val="-2"/>
        </w:rPr>
        <w:t>辆豫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C0DZ32  </w:t>
      </w:r>
      <w:r>
        <w:rPr>
          <w:spacing w:val="-2"/>
        </w:rPr>
        <w:t>白色五菱汽车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13:41:04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-2"/>
        </w:rPr>
        <w:t>驶入河南九州电力杆塔有</w:t>
      </w:r>
      <w:r>
        <w:t xml:space="preserve"> </w:t>
      </w:r>
      <w:r>
        <w:rPr>
          <w:spacing w:val="5"/>
        </w:rPr>
        <w:t>限责任公司热镀锌车间外西侧锌锅炉烟尘及</w:t>
      </w:r>
      <w:r>
        <w:rPr>
          <w:spacing w:val="4"/>
        </w:rPr>
        <w:t>酸雾气体废气处理</w:t>
      </w:r>
      <w:r>
        <w:t xml:space="preserve"> </w:t>
      </w:r>
      <w:r>
        <w:rPr>
          <w:spacing w:val="5"/>
        </w:rPr>
        <w:t>设施排气筒处，</w:t>
      </w:r>
      <w:r>
        <w:rPr>
          <w:spacing w:val="-73"/>
        </w:rPr>
        <w:t xml:space="preserve"> </w:t>
      </w:r>
      <w:r>
        <w:rPr>
          <w:spacing w:val="5"/>
        </w:rPr>
        <w:t xml:space="preserve">两名检测人员在 </w:t>
      </w:r>
      <w:r>
        <w:rPr>
          <w:rFonts w:ascii="Times New Roman" w:hAnsi="Times New Roman" w:eastAsia="Times New Roman" w:cs="Times New Roman"/>
          <w:spacing w:val="5"/>
        </w:rPr>
        <w:t>13:44:48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5"/>
        </w:rPr>
        <w:t>开始登检测平台，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</w:rPr>
        <w:t>14:19:06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3"/>
        </w:rPr>
        <w:t>检测结束，期间共持续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35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3"/>
        </w:rPr>
        <w:t>分钟，在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14</w:t>
      </w:r>
      <w:r>
        <w:rPr>
          <w:rFonts w:ascii="Times New Roman" w:hAnsi="Times New Roman" w:eastAsia="Times New Roman" w:cs="Times New Roman"/>
          <w:spacing w:val="-4"/>
        </w:rPr>
        <w:t>:28:17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4"/>
        </w:rPr>
        <w:t>检测车辆</w:t>
      </w:r>
      <w:r>
        <w:t xml:space="preserve"> </w:t>
      </w:r>
      <w:r>
        <w:rPr>
          <w:spacing w:val="7"/>
        </w:rPr>
        <w:t>驶离</w:t>
      </w:r>
      <w:r>
        <w:rPr>
          <w:spacing w:val="-76"/>
        </w:rPr>
        <w:t xml:space="preserve"> </w:t>
      </w:r>
      <w:r>
        <w:rPr>
          <w:spacing w:val="7"/>
        </w:rPr>
        <w:t>。该单位未执行《</w:t>
      </w:r>
      <w:r>
        <w:rPr>
          <w:spacing w:val="-40"/>
        </w:rPr>
        <w:t xml:space="preserve"> </w:t>
      </w:r>
      <w:r>
        <w:rPr>
          <w:spacing w:val="7"/>
        </w:rPr>
        <w:t>固定源废</w:t>
      </w:r>
      <w:r>
        <w:rPr>
          <w:spacing w:val="-92"/>
        </w:rPr>
        <w:t xml:space="preserve"> </w:t>
      </w:r>
      <w:r>
        <w:rPr>
          <w:spacing w:val="7"/>
        </w:rPr>
        <w:t>气</w:t>
      </w:r>
      <w:r>
        <w:rPr>
          <w:spacing w:val="-96"/>
        </w:rPr>
        <w:t xml:space="preserve"> </w:t>
      </w:r>
      <w:r>
        <w:rPr>
          <w:spacing w:val="7"/>
        </w:rPr>
        <w:t>监测技术规</w:t>
      </w:r>
      <w:r>
        <w:rPr>
          <w:spacing w:val="-87"/>
        </w:rPr>
        <w:t xml:space="preserve"> </w:t>
      </w:r>
      <w:r>
        <w:rPr>
          <w:spacing w:val="7"/>
        </w:rPr>
        <w:t>范</w:t>
      </w:r>
      <w:r>
        <w:rPr>
          <w:spacing w:val="-96"/>
        </w:rPr>
        <w:t xml:space="preserve"> </w:t>
      </w:r>
      <w:r>
        <w:rPr>
          <w:spacing w:val="7"/>
        </w:rPr>
        <w:t>》</w:t>
      </w:r>
      <w:r>
        <w:rPr>
          <w:spacing w:val="-126"/>
        </w:rPr>
        <w:t xml:space="preserve"> </w:t>
      </w:r>
      <w:r>
        <w:rPr>
          <w:spacing w:val="7"/>
        </w:rPr>
        <w:t>（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</w:rPr>
        <w:t>HJ</w:t>
      </w:r>
      <w:r>
        <w:rPr>
          <w:rFonts w:ascii="Times New Roman" w:hAnsi="Times New Roman" w:eastAsia="Times New Roman" w:cs="Times New Roman"/>
          <w:spacing w:val="7"/>
        </w:rPr>
        <w:t>/T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397</w:t>
      </w:r>
      <w:r>
        <w:rPr>
          <w:spacing w:val="-2"/>
        </w:rPr>
        <w:t>—</w:t>
      </w:r>
      <w:r>
        <w:rPr>
          <w:rFonts w:ascii="Times New Roman" w:hAnsi="Times New Roman" w:eastAsia="Times New Roman" w:cs="Times New Roman"/>
          <w:spacing w:val="-2"/>
        </w:rPr>
        <w:t>2007</w:t>
      </w:r>
      <w:r>
        <w:rPr>
          <w:spacing w:val="-2"/>
        </w:rPr>
        <w:t>）、《固定污染源排气中颗粒物测定与气态污染物采</w:t>
      </w:r>
      <w:r>
        <w:rPr>
          <w:spacing w:val="2"/>
        </w:rPr>
        <w:t xml:space="preserve"> </w:t>
      </w:r>
      <w:r>
        <w:rPr>
          <w:spacing w:val="-4"/>
        </w:rPr>
        <w:t>样方法》（</w:t>
      </w:r>
      <w:r>
        <w:rPr>
          <w:rFonts w:ascii="Times New Roman" w:hAnsi="Times New Roman" w:eastAsia="Times New Roman" w:cs="Times New Roman"/>
          <w:spacing w:val="-4"/>
        </w:rPr>
        <w:t>GB/T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16157</w:t>
      </w:r>
      <w:r>
        <w:rPr>
          <w:spacing w:val="-4"/>
        </w:rPr>
        <w:t>—</w:t>
      </w:r>
      <w:r>
        <w:rPr>
          <w:rFonts w:ascii="Times New Roman" w:hAnsi="Times New Roman" w:eastAsia="Times New Roman" w:cs="Times New Roman"/>
          <w:spacing w:val="-4"/>
        </w:rPr>
        <w:t>1996</w:t>
      </w:r>
      <w:r>
        <w:rPr>
          <w:spacing w:val="-4"/>
        </w:rPr>
        <w:t>）的相关规定。</w:t>
      </w:r>
    </w:p>
    <w:p w14:paraId="1B5A0354">
      <w:pPr>
        <w:pStyle w:val="2"/>
        <w:spacing w:before="5" w:line="288" w:lineRule="auto"/>
        <w:ind w:right="159" w:firstLine="687"/>
        <w:jc w:val="both"/>
      </w:pPr>
      <w:r>
        <w:rPr>
          <w:spacing w:val="-4"/>
        </w:rPr>
        <w:t>以上事实，主要有以下证据证明：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、现场检查笔录、现场</w:t>
      </w:r>
      <w:r>
        <w:rPr>
          <w:spacing w:val="6"/>
        </w:rPr>
        <w:t xml:space="preserve"> </w:t>
      </w:r>
      <w:r>
        <w:rPr>
          <w:spacing w:val="-16"/>
        </w:rPr>
        <w:t>勘查示意图、现场照片证据、调查询问笔录，</w:t>
      </w:r>
      <w:r>
        <w:rPr>
          <w:rFonts w:ascii="Times New Roman" w:hAnsi="Times New Roman" w:eastAsia="Times New Roman" w:cs="Times New Roman"/>
          <w:spacing w:val="-16"/>
        </w:rPr>
        <w:t>2025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-16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>7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6"/>
        </w:rPr>
        <w:t>月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 xml:space="preserve">10  </w:t>
      </w:r>
      <w:r>
        <w:rPr>
          <w:spacing w:val="-16"/>
        </w:rPr>
        <w:t>日、</w:t>
      </w:r>
      <w:r>
        <w:t xml:space="preserve"> </w:t>
      </w:r>
      <w:r>
        <w:rPr>
          <w:rFonts w:ascii="Times New Roman" w:hAnsi="Times New Roman" w:eastAsia="Times New Roman" w:cs="Times New Roman"/>
          <w:spacing w:val="-10"/>
        </w:rPr>
        <w:t xml:space="preserve">23  </w:t>
      </w:r>
      <w:r>
        <w:rPr>
          <w:spacing w:val="-10"/>
        </w:rPr>
        <w:t>日、</w:t>
      </w:r>
      <w:r>
        <w:rPr>
          <w:rFonts w:ascii="Times New Roman" w:hAnsi="Times New Roman" w:eastAsia="Times New Roman" w:cs="Times New Roman"/>
          <w:spacing w:val="-10"/>
        </w:rPr>
        <w:t xml:space="preserve">24  </w:t>
      </w:r>
      <w:r>
        <w:rPr>
          <w:spacing w:val="-10"/>
        </w:rPr>
        <w:t>日、</w:t>
      </w:r>
      <w:r>
        <w:rPr>
          <w:rFonts w:ascii="Times New Roman" w:hAnsi="Times New Roman" w:eastAsia="Times New Roman" w:cs="Times New Roman"/>
          <w:spacing w:val="-10"/>
        </w:rPr>
        <w:t xml:space="preserve">28  </w:t>
      </w:r>
      <w:r>
        <w:rPr>
          <w:spacing w:val="-10"/>
        </w:rPr>
        <w:t>日由安阳市生态环境局滑县综合行政执法大队</w:t>
      </w:r>
      <w:r>
        <w:rPr>
          <w:spacing w:val="14"/>
        </w:rPr>
        <w:t xml:space="preserve"> </w:t>
      </w:r>
      <w:r>
        <w:rPr>
          <w:spacing w:val="-19"/>
        </w:rPr>
        <w:t>提供；检测报告、检测原始记录，</w:t>
      </w:r>
      <w:r>
        <w:rPr>
          <w:spacing w:val="69"/>
        </w:rPr>
        <w:t xml:space="preserve"> </w:t>
      </w:r>
      <w:r>
        <w:rPr>
          <w:rFonts w:ascii="Times New Roman" w:hAnsi="Times New Roman" w:eastAsia="Times New Roman" w:cs="Times New Roman"/>
          <w:spacing w:val="-19"/>
        </w:rPr>
        <w:t>2025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19"/>
        </w:rPr>
        <w:t>年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9"/>
        </w:rPr>
        <w:t>7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19"/>
        </w:rPr>
        <w:t>月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19"/>
        </w:rPr>
        <w:t xml:space="preserve">10  </w:t>
      </w:r>
      <w:r>
        <w:rPr>
          <w:spacing w:val="-19"/>
        </w:rPr>
        <w:t>日、</w:t>
      </w:r>
      <w:r>
        <w:rPr>
          <w:rFonts w:ascii="Times New Roman" w:hAnsi="Times New Roman" w:eastAsia="Times New Roman" w:cs="Times New Roman"/>
          <w:spacing w:val="-19"/>
        </w:rPr>
        <w:t xml:space="preserve">23  </w:t>
      </w:r>
      <w:r>
        <w:rPr>
          <w:spacing w:val="-20"/>
        </w:rPr>
        <w:t>日、</w:t>
      </w:r>
      <w:r>
        <w:rPr>
          <w:rFonts w:ascii="Times New Roman" w:hAnsi="Times New Roman" w:eastAsia="Times New Roman" w:cs="Times New Roman"/>
          <w:spacing w:val="-20"/>
        </w:rPr>
        <w:t>24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4"/>
        </w:rPr>
        <w:t>日由洛阳市绿源环保技术有限公司提供，证明相对人违法事实；</w:t>
      </w:r>
    </w:p>
    <w:p w14:paraId="12E629F3">
      <w:pPr>
        <w:pStyle w:val="2"/>
        <w:spacing w:before="4" w:line="265" w:lineRule="auto"/>
        <w:ind w:left="15" w:right="268" w:firstLine="624"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、营业执照复印件、法定代表人身份证复印件、授权委托</w:t>
      </w:r>
      <w:r>
        <w:t xml:space="preserve"> </w:t>
      </w:r>
      <w:r>
        <w:rPr>
          <w:spacing w:val="-13"/>
        </w:rPr>
        <w:t>书、被授权人身份证复印件，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2025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13"/>
        </w:rPr>
        <w:t>年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7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13"/>
        </w:rPr>
        <w:t>月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 xml:space="preserve">28  </w:t>
      </w:r>
      <w:r>
        <w:rPr>
          <w:spacing w:val="-13"/>
        </w:rPr>
        <w:t>日由洛阳市绿源环</w:t>
      </w:r>
      <w:r>
        <w:t xml:space="preserve"> </w:t>
      </w:r>
      <w:r>
        <w:rPr>
          <w:spacing w:val="-5"/>
        </w:rPr>
        <w:t>保技术有限公司提供，证明相对人身份；</w:t>
      </w:r>
    </w:p>
    <w:p w14:paraId="5CFB069B">
      <w:pPr>
        <w:pStyle w:val="2"/>
        <w:spacing w:before="116" w:line="255" w:lineRule="auto"/>
        <w:ind w:left="20" w:right="268" w:firstLine="625"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、执法证扫描件，</w:t>
      </w:r>
      <w:r>
        <w:rPr>
          <w:rFonts w:ascii="Times New Roman" w:hAnsi="Times New Roman" w:eastAsia="Times New Roman" w:cs="Times New Roman"/>
          <w:spacing w:val="-4"/>
        </w:rPr>
        <w:t>2025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-4"/>
        </w:rPr>
        <w:t>年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4"/>
        </w:rPr>
        <w:t>月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28  </w:t>
      </w:r>
      <w:r>
        <w:rPr>
          <w:spacing w:val="-4"/>
        </w:rPr>
        <w:t>日由安阳</w:t>
      </w:r>
      <w:r>
        <w:rPr>
          <w:spacing w:val="-5"/>
        </w:rPr>
        <w:t>市生态环境局</w:t>
      </w:r>
      <w:r>
        <w:t xml:space="preserve"> </w:t>
      </w:r>
      <w:r>
        <w:rPr>
          <w:spacing w:val="-3"/>
        </w:rPr>
        <w:t>滑县综合行政执法大队提供，证明执法人员身</w:t>
      </w:r>
      <w:r>
        <w:rPr>
          <w:spacing w:val="-4"/>
        </w:rPr>
        <w:t>份。</w:t>
      </w:r>
    </w:p>
    <w:p w14:paraId="41D4537D">
      <w:pPr>
        <w:pStyle w:val="2"/>
        <w:spacing w:before="123" w:line="288" w:lineRule="auto"/>
        <w:ind w:left="14" w:firstLine="642"/>
        <w:jc w:val="both"/>
      </w:pPr>
      <w:r>
        <w:rPr>
          <w:spacing w:val="4"/>
        </w:rPr>
        <w:t>上述行为违反了《河南省大气污染防治条例》第十八条第</w:t>
      </w:r>
      <w:r>
        <w:rPr>
          <w:spacing w:val="8"/>
        </w:rPr>
        <w:t xml:space="preserve">  </w:t>
      </w:r>
      <w:r>
        <w:rPr>
          <w:spacing w:val="4"/>
        </w:rPr>
        <w:t>一款：“排放工业废气或者有毒有害大气污染物的企业事业单</w:t>
      </w:r>
      <w:r>
        <w:rPr>
          <w:spacing w:val="5"/>
        </w:rPr>
        <w:t xml:space="preserve">  </w:t>
      </w:r>
      <w:r>
        <w:rPr>
          <w:spacing w:val="4"/>
        </w:rPr>
        <w:t>位和其他生产经营者应当按照国家有关规定和监测规范开展自</w:t>
      </w:r>
      <w:r>
        <w:rPr>
          <w:spacing w:val="5"/>
        </w:rPr>
        <w:t xml:space="preserve">  </w:t>
      </w:r>
      <w:r>
        <w:rPr>
          <w:spacing w:val="4"/>
        </w:rPr>
        <w:t>行监测。不具备监测能力的排污单位，应当委托有资质的监测</w:t>
      </w:r>
      <w:r>
        <w:rPr>
          <w:spacing w:val="5"/>
        </w:rPr>
        <w:t xml:space="preserve">  </w:t>
      </w:r>
      <w:r>
        <w:rPr>
          <w:spacing w:val="2"/>
        </w:rPr>
        <w:t>机构进行监测。接受委托的监测机构，应当遵守环境保护法律、</w:t>
      </w:r>
      <w:r>
        <w:rPr>
          <w:spacing w:val="12"/>
        </w:rPr>
        <w:t xml:space="preserve"> </w:t>
      </w:r>
      <w:r>
        <w:rPr>
          <w:spacing w:val="4"/>
        </w:rPr>
        <w:t>法规和相关技术规范要求。监测数据应当按照规定的时间如实</w:t>
      </w:r>
      <w:r>
        <w:rPr>
          <w:spacing w:val="5"/>
        </w:rPr>
        <w:t xml:space="preserve">  </w:t>
      </w:r>
      <w:r>
        <w:rPr>
          <w:spacing w:val="4"/>
        </w:rPr>
        <w:t>报送环境保护主管部门，并依法向社会开。监测数据保存的时</w:t>
      </w:r>
      <w:r>
        <w:rPr>
          <w:spacing w:val="5"/>
        </w:rPr>
        <w:t xml:space="preserve">  </w:t>
      </w:r>
      <w:r>
        <w:rPr>
          <w:spacing w:val="-5"/>
        </w:rPr>
        <w:t>间不得少于三年”的规定。</w:t>
      </w:r>
    </w:p>
    <w:p w14:paraId="32FC7D48">
      <w:pPr>
        <w:pStyle w:val="2"/>
        <w:spacing w:before="1" w:line="220" w:lineRule="auto"/>
        <w:ind w:left="655"/>
      </w:pPr>
      <w:r>
        <w:rPr>
          <w:spacing w:val="4"/>
        </w:rPr>
        <w:t>依据《中华人民共和国行政处罚法》第二十八条第一款：</w:t>
      </w:r>
    </w:p>
    <w:p w14:paraId="453E295E">
      <w:pPr>
        <w:spacing w:line="220" w:lineRule="auto"/>
        <w:sectPr>
          <w:footerReference r:id="rId7" w:type="default"/>
          <w:pgSz w:w="11900" w:h="16840"/>
          <w:pgMar w:top="1431" w:right="1205" w:bottom="1170" w:left="1650" w:header="0" w:footer="752" w:gutter="0"/>
          <w:cols w:space="720" w:num="1"/>
        </w:sectPr>
      </w:pPr>
    </w:p>
    <w:p w14:paraId="2FA75B94">
      <w:pPr>
        <w:pStyle w:val="2"/>
        <w:spacing w:before="115" w:line="288" w:lineRule="auto"/>
        <w:ind w:left="32" w:right="177" w:hanging="32"/>
        <w:jc w:val="both"/>
        <w:rPr>
          <w:rFonts w:ascii="Times New Roman" w:hAnsi="Times New Roman" w:eastAsia="Times New Roman" w:cs="Times New Roman"/>
        </w:rPr>
      </w:pPr>
      <w:r>
        <w:rPr>
          <w:spacing w:val="5"/>
        </w:rPr>
        <w:t>“行政机关实施行政处罚时，应当责令当事人改正或者限期改</w:t>
      </w:r>
      <w:r>
        <w:rPr>
          <w:spacing w:val="18"/>
        </w:rPr>
        <w:t xml:space="preserve"> </w:t>
      </w:r>
      <w:r>
        <w:rPr>
          <w:spacing w:val="2"/>
        </w:rPr>
        <w:t>正违法行为。</w:t>
      </w:r>
      <w:r>
        <w:rPr>
          <w:spacing w:val="-94"/>
        </w:rPr>
        <w:t xml:space="preserve"> </w:t>
      </w:r>
      <w:r>
        <w:rPr>
          <w:spacing w:val="2"/>
        </w:rPr>
        <w:t>”和《河南省大气污染防治条例》第六十九条第</w:t>
      </w:r>
      <w:r>
        <w:t xml:space="preserve"> </w:t>
      </w:r>
      <w:r>
        <w:rPr>
          <w:spacing w:val="4"/>
        </w:rPr>
        <w:t>二款：“违反本条例第十八条第一款规定，接受委托的监测机</w:t>
      </w:r>
      <w:r>
        <w:rPr>
          <w:spacing w:val="12"/>
        </w:rPr>
        <w:t xml:space="preserve"> </w:t>
      </w:r>
      <w:r>
        <w:rPr>
          <w:spacing w:val="4"/>
        </w:rPr>
        <w:t>构未按照环境保护法律、法规和相关技术规范的要求进行监测</w:t>
      </w:r>
      <w:r>
        <w:rPr>
          <w:spacing w:val="12"/>
        </w:rPr>
        <w:t xml:space="preserve"> </w:t>
      </w:r>
      <w:r>
        <w:rPr>
          <w:spacing w:val="2"/>
        </w:rPr>
        <w:t>的，</w:t>
      </w:r>
      <w:r>
        <w:rPr>
          <w:spacing w:val="-87"/>
        </w:rPr>
        <w:t xml:space="preserve"> </w:t>
      </w:r>
      <w:r>
        <w:rPr>
          <w:spacing w:val="2"/>
        </w:rPr>
        <w:t>由县级以上人民政府生态环境主管部门责</w:t>
      </w:r>
      <w:r>
        <w:rPr>
          <w:spacing w:val="1"/>
        </w:rPr>
        <w:t>令改正，处二万</w:t>
      </w:r>
      <w:r>
        <w:t xml:space="preserve"> </w:t>
      </w:r>
      <w:r>
        <w:rPr>
          <w:spacing w:val="-1"/>
        </w:rPr>
        <w:t>元以上十万元以下罚款。”的规定，现责令你单位</w:t>
      </w:r>
      <w:r>
        <w:rPr>
          <w:rFonts w:ascii="Times New Roman" w:hAnsi="Times New Roman" w:eastAsia="Times New Roman" w:cs="Times New Roman"/>
          <w:spacing w:val="-1"/>
        </w:rPr>
        <w:t>:</w:t>
      </w:r>
    </w:p>
    <w:p w14:paraId="32C9066C">
      <w:pPr>
        <w:pStyle w:val="2"/>
        <w:spacing w:before="1" w:line="220" w:lineRule="auto"/>
        <w:ind w:left="681"/>
      </w:pPr>
      <w:r>
        <w:rPr>
          <w:spacing w:val="-8"/>
        </w:rPr>
        <w:t>立即改正违法行为。</w:t>
      </w:r>
    </w:p>
    <w:p w14:paraId="0053D0FB">
      <w:pPr>
        <w:pStyle w:val="2"/>
        <w:spacing w:before="116" w:line="221" w:lineRule="auto"/>
        <w:jc w:val="right"/>
      </w:pPr>
      <w:r>
        <w:rPr>
          <w:spacing w:val="-8"/>
        </w:rPr>
        <w:t>改正内容和要求如下：</w:t>
      </w:r>
      <w:r>
        <w:rPr>
          <w:spacing w:val="-8"/>
          <w:u w:val="single" w:color="auto"/>
        </w:rPr>
        <w:t xml:space="preserve"> 按照规定和监测规范要求进行监测。</w:t>
      </w:r>
    </w:p>
    <w:p w14:paraId="2196DF5A">
      <w:pPr>
        <w:pStyle w:val="2"/>
        <w:spacing w:before="191" w:line="340" w:lineRule="auto"/>
        <w:ind w:left="32" w:right="177" w:firstLine="652"/>
      </w:pPr>
      <w:r>
        <w:rPr>
          <w:spacing w:val="4"/>
        </w:rPr>
        <w:t>我局将对你单位改正违法行为的情况进行监督。如你单位</w:t>
      </w:r>
      <w:r>
        <w:rPr>
          <w:spacing w:val="8"/>
        </w:rPr>
        <w:t xml:space="preserve"> </w:t>
      </w:r>
      <w:r>
        <w:rPr>
          <w:spacing w:val="4"/>
        </w:rPr>
        <w:t>拒不改正上述环境违法行为，逾期不申请行政复议，不提起行</w:t>
      </w:r>
      <w:r>
        <w:rPr>
          <w:spacing w:val="12"/>
        </w:rPr>
        <w:t xml:space="preserve"> </w:t>
      </w:r>
      <w:r>
        <w:rPr>
          <w:spacing w:val="4"/>
        </w:rPr>
        <w:t>政诉讼，又不履行本决定的，我局将依法申请滑县人民法院强</w:t>
      </w:r>
      <w:r>
        <w:rPr>
          <w:spacing w:val="12"/>
        </w:rPr>
        <w:t xml:space="preserve"> </w:t>
      </w:r>
      <w:r>
        <w:rPr>
          <w:spacing w:val="-12"/>
        </w:rPr>
        <w:t>制执行。</w:t>
      </w:r>
    </w:p>
    <w:p w14:paraId="03F072AC">
      <w:pPr>
        <w:pStyle w:val="2"/>
        <w:spacing w:before="2" w:line="340" w:lineRule="auto"/>
        <w:ind w:left="34" w:right="177" w:firstLine="638"/>
        <w:jc w:val="both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-3"/>
        </w:rPr>
        <w:t>起六个月内向焦作市解放区人民法院提起行政诉讼。</w:t>
      </w:r>
    </w:p>
    <w:p w14:paraId="1BFFB768">
      <w:pPr>
        <w:pStyle w:val="2"/>
        <w:spacing w:before="331" w:line="222" w:lineRule="auto"/>
        <w:ind w:left="5324"/>
      </w:pPr>
      <w:r>
        <w:rPr>
          <w:spacing w:val="-3"/>
        </w:rPr>
        <w:t>安阳市生态环境局</w:t>
      </w:r>
    </w:p>
    <w:p w14:paraId="7040C459">
      <w:pPr>
        <w:pStyle w:val="2"/>
        <w:spacing w:before="205" w:line="222" w:lineRule="auto"/>
        <w:ind w:left="5121"/>
      </w:pP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8"/>
        </w:rPr>
        <w:t xml:space="preserve">年 </w:t>
      </w:r>
      <w:r>
        <w:rPr>
          <w:rFonts w:ascii="Times New Roman" w:hAnsi="Times New Roman" w:eastAsia="Times New Roman" w:cs="Times New Roman"/>
          <w:spacing w:val="-8"/>
        </w:rPr>
        <w:t>7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8"/>
        </w:rPr>
        <w:t>月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28</w:t>
      </w:r>
      <w:r>
        <w:rPr>
          <w:rFonts w:ascii="Times New Roman" w:hAnsi="Times New Roman" w:eastAsia="Times New Roman" w:cs="Times New Roman"/>
          <w:spacing w:val="2"/>
        </w:rPr>
        <w:t xml:space="preserve">   </w:t>
      </w:r>
      <w:r>
        <w:rPr>
          <w:spacing w:val="-8"/>
        </w:rPr>
        <w:t>日</w:t>
      </w:r>
    </w:p>
    <w:sectPr>
      <w:footerReference r:id="rId8" w:type="default"/>
      <w:pgSz w:w="11900" w:h="16840"/>
      <w:pgMar w:top="1431" w:right="1295" w:bottom="1170" w:left="1631" w:header="0" w:footer="7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13667">
    <w:pPr>
      <w:spacing w:after="66" w:line="75" w:lineRule="exact"/>
    </w:pPr>
  </w:p>
  <w:p w14:paraId="3FC131D8">
    <w:pPr>
      <w:pStyle w:val="2"/>
      <w:spacing w:before="1" w:line="236" w:lineRule="auto"/>
      <w:ind w:left="7996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932BE">
    <w:pPr>
      <w:pStyle w:val="2"/>
      <w:spacing w:before="1" w:line="236" w:lineRule="auto"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2</w:t>
    </w:r>
    <w:r>
      <w:rPr>
        <w:spacing w:val="8"/>
      </w:rPr>
      <w:t xml:space="preserve"> </w:t>
    </w:r>
    <w:r>
      <w:rPr>
        <w:spacing w:val="-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0F0E2">
    <w:pPr>
      <w:pStyle w:val="2"/>
      <w:spacing w:line="235" w:lineRule="auto"/>
      <w:ind w:left="7978"/>
    </w:pPr>
    <w:r>
      <w:rPr>
        <w:spacing w:val="-9"/>
      </w:rPr>
      <w:t>-</w:t>
    </w:r>
    <w:r>
      <w:rPr>
        <w:spacing w:val="17"/>
      </w:rPr>
      <w:t xml:space="preserve"> </w:t>
    </w:r>
    <w:r>
      <w:rPr>
        <w:spacing w:val="-9"/>
      </w:rPr>
      <w:t>3</w:t>
    </w:r>
    <w:r>
      <w:rPr>
        <w:spacing w:val="8"/>
      </w:rPr>
      <w:t xml:space="preserve"> </w:t>
    </w:r>
    <w:r>
      <w:rPr>
        <w:spacing w:val="-9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3238E">
    <w:pPr>
      <w:pStyle w:val="2"/>
      <w:spacing w:before="1" w:line="236" w:lineRule="auto"/>
      <w:ind w:left="26"/>
    </w:pPr>
    <w:r>
      <w:rPr>
        <w:spacing w:val="-7"/>
      </w:rPr>
      <w:t>-</w:t>
    </w:r>
    <w:r>
      <w:rPr>
        <w:spacing w:val="11"/>
      </w:rPr>
      <w:t xml:space="preserve"> </w:t>
    </w:r>
    <w:r>
      <w:rPr>
        <w:spacing w:val="-7"/>
      </w:rPr>
      <w:t>4</w:t>
    </w:r>
    <w:r>
      <w:rPr>
        <w:spacing w:val="8"/>
      </w:rPr>
      <w:t xml:space="preserve"> </w:t>
    </w:r>
    <w:r>
      <w:rPr>
        <w:spacing w:val="-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09F1C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2288</Words>
  <Characters>2595</Characters>
  <TotalTime>0</TotalTime>
  <ScaleCrop>false</ScaleCrop>
  <LinksUpToDate>false</LinksUpToDate>
  <CharactersWithSpaces>2952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2025-08-11T11:06:00Z</dcterms:created>
  <dc:creator>梦亮 牛</dc:creator>
  <cp:lastModifiedBy>李娜</cp:lastModifiedBy>
  <dcterms:modified xsi:type="dcterms:W3CDTF">2025-08-13T00:21:26Z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2025-08-13T08:20:59Z</vt:filetime>
  </property>
  <property fmtid="{D5CDD505-2E9C-101B-9397-08002B2CF9AE}" pid="4" name="KSOTemplateDocerSaveRecord">
    <vt:lpwstr>eyJoZGlkIjoiOWYxZDFkNGMzMDIzZmZlYzk1NmE3MjZmNzhmMzNhNDMiLCJ1c2VySWQiOiIxNTU1ODc3Njg1In0=</vt:lpwstr>
  </property>
  <property fmtid="{D5CDD505-2E9C-101B-9397-08002B2CF9AE}" pid="5" name="KSOProductBuildVer">
    <vt:lpwstr>2052-12.1.0.21915</vt:lpwstr>
  </property>
  <property fmtid="{D5CDD505-2E9C-101B-9397-08002B2CF9AE}" pid="6" name="ICV">
    <vt:lpwstr>F5E585BBA4F94984B8CCE20E5D377746_12</vt:lpwstr>
  </property>
</Properties>
</file>