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w:t>
      </w:r>
      <w:r>
        <w:rPr>
          <w:rFonts w:hint="eastAsia" w:ascii="方正小标宋简体" w:hAnsi="方正小标宋简体" w:eastAsia="方正小标宋简体" w:cs="方正小标宋简体"/>
          <w:sz w:val="32"/>
          <w:szCs w:val="32"/>
        </w:rPr>
        <w:t>滑县制冷器具产品质量监督抽查实施细则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每批次产品抽取样品2台，其中1台作为检验样品，1台作为备用样品。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hint="eastAsia" w:ascii="方正仿宋_GBK" w:hAnsi="方正仿宋_GBK"/>
          <w:color w:val="000000"/>
          <w:szCs w:val="21"/>
        </w:rPr>
      </w:pPr>
      <w:r>
        <w:rPr>
          <w:rFonts w:hint="eastAsia" w:ascii="宋体" w:hAnsi="宋体" w:cs="宋体"/>
          <w:color w:val="000000"/>
          <w:szCs w:val="21"/>
        </w:rPr>
        <w:t>冷鲜柜</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hint="eastAsia" w:ascii="宋体" w:hAnsi="宋体" w:cs="宋体"/>
                <w:color w:val="000000"/>
                <w:szCs w:val="21"/>
              </w:rPr>
              <w:t>制冷器具（电冰箱、电冰柜、冷鲜柜等）</w:t>
            </w: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ascii="宋体" w:hAnsi="宋体" w:cs="宋体"/>
                <w:color w:val="000000"/>
                <w:szCs w:val="21"/>
              </w:rPr>
              <w:t>GB 4706.13-2014</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制冷器具、冰淇淋机和制冰机的特殊要求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continue"/>
            <w:vAlign w:val="center"/>
          </w:tcPr>
          <w:p>
            <w:pPr>
              <w:adjustRightInd w:val="0"/>
              <w:snapToGrid w:val="0"/>
              <w:spacing w:line="300" w:lineRule="exact"/>
              <w:jc w:val="center"/>
              <w:rPr>
                <w:rFonts w:hint="eastAsia"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hint="eastAsia" w:ascii="宋体" w:hAnsi="宋体" w:cs="宋体"/>
                <w:color w:val="000000"/>
                <w:szCs w:val="21"/>
              </w:rPr>
            </w:pP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4706.1-2005</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874"/>
        <w:gridCol w:w="2456"/>
        <w:gridCol w:w="1074"/>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检验方法</w:t>
            </w:r>
          </w:p>
        </w:tc>
        <w:tc>
          <w:tcPr>
            <w:tcW w:w="635" w:type="pct"/>
            <w:vAlign w:val="center"/>
          </w:tcPr>
          <w:p>
            <w:pPr>
              <w:widowControl/>
              <w:spacing w:line="28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对触及带电部件的防护</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输入功率和电流</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工作温度下的泄漏电流和电气强度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机械强度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结构</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6</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电源连接和外部软线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7</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接地措施</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8</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螺钉和连接</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9</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电气间隙、爬电距离和固体绝缘</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4706.13-2014</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hint="eastAsia"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hint="eastAsia"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4706.1-2005 家用和类似用途电器的安全 第1部分：通用要求</w:t>
      </w:r>
    </w:p>
    <w:p>
      <w:pPr>
        <w:snapToGrid w:val="0"/>
        <w:spacing w:line="440" w:lineRule="exact"/>
        <w:ind w:firstLine="359" w:firstLineChars="171"/>
        <w:rPr>
          <w:rFonts w:hint="eastAsia" w:ascii="宋体" w:hAnsi="宋体"/>
          <w:szCs w:val="21"/>
        </w:rPr>
      </w:pPr>
      <w:r>
        <w:rPr>
          <w:rFonts w:hint="eastAsia" w:ascii="宋体" w:hAnsi="宋体"/>
          <w:szCs w:val="21"/>
        </w:rPr>
        <w:t>GB 4706.13-2014 家用和类似用途电器的安全 制冷器具、冰淇淋机和制冰机的特殊要求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hint="eastAsia"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N2FiY2Q3ZTYyNzRjNjQ0Y2ZhMzllZGNmMTZkOTQifQ=="/>
  </w:docVars>
  <w:rsids>
    <w:rsidRoot w:val="30FB2462"/>
    <w:rsid w:val="000E3068"/>
    <w:rsid w:val="001A1CC2"/>
    <w:rsid w:val="0027056F"/>
    <w:rsid w:val="00333E77"/>
    <w:rsid w:val="00540414"/>
    <w:rsid w:val="005D41E6"/>
    <w:rsid w:val="006B2D3E"/>
    <w:rsid w:val="007205F4"/>
    <w:rsid w:val="00774B14"/>
    <w:rsid w:val="0086168A"/>
    <w:rsid w:val="008E5A76"/>
    <w:rsid w:val="00A34E29"/>
    <w:rsid w:val="00B962F3"/>
    <w:rsid w:val="00BA1A27"/>
    <w:rsid w:val="00C83A27"/>
    <w:rsid w:val="00CF3DBC"/>
    <w:rsid w:val="00DC6061"/>
    <w:rsid w:val="00E33034"/>
    <w:rsid w:val="00E75EAC"/>
    <w:rsid w:val="00EC2BB4"/>
    <w:rsid w:val="00F91452"/>
    <w:rsid w:val="1CCE43CF"/>
    <w:rsid w:val="30FB2462"/>
    <w:rsid w:val="35FBCA61"/>
    <w:rsid w:val="366073CE"/>
    <w:rsid w:val="39CB5106"/>
    <w:rsid w:val="4AFF2C12"/>
    <w:rsid w:val="5A7B5799"/>
    <w:rsid w:val="6F5DECB6"/>
    <w:rsid w:val="72C53254"/>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574</Words>
  <Characters>741</Characters>
  <Lines>74</Lines>
  <Paragraphs>101</Paragraphs>
  <TotalTime>6</TotalTime>
  <ScaleCrop>false</ScaleCrop>
  <LinksUpToDate>false</LinksUpToDate>
  <CharactersWithSpaces>1214</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2025-08-18T06:11:00Z</dcterms:created>
  <dc:creator>魚魚</dc:creator>
  <cp:lastModifiedBy>Administrator</cp:lastModifiedBy>
  <dcterms:modified xsi:type="dcterms:W3CDTF">2025-09-12T03:40:00Z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eyJoZGlkIjoiMDRiN2FiY2Q3ZTYyNzRjNjQ0Y2ZhMzllZGNmMTZkOTQiLCJ1c2VySWQiOiIzNTAzNjk1OTQifQ==</vt:lpwstr>
  </property>
</Properties>
</file>